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06" w:rsidRPr="00F80D06" w:rsidRDefault="00F80D06" w:rsidP="00F80D06">
      <w:pPr>
        <w:spacing w:after="105" w:line="450" w:lineRule="atLeast"/>
        <w:outlineLvl w:val="0"/>
        <w:rPr>
          <w:rFonts w:ascii="Arial" w:eastAsia="Times New Roman" w:hAnsi="Arial" w:cs="Arial"/>
          <w:b/>
          <w:bCs/>
          <w:color w:val="000000"/>
          <w:kern w:val="36"/>
          <w:sz w:val="33"/>
          <w:szCs w:val="33"/>
          <w:lang w:eastAsia="ru-RU"/>
        </w:rPr>
      </w:pPr>
      <w:r w:rsidRPr="00F80D06">
        <w:rPr>
          <w:rFonts w:ascii="Arial" w:eastAsia="Times New Roman" w:hAnsi="Arial" w:cs="Arial"/>
          <w:b/>
          <w:bCs/>
          <w:color w:val="000000"/>
          <w:kern w:val="36"/>
          <w:sz w:val="33"/>
          <w:szCs w:val="33"/>
          <w:lang w:eastAsia="ru-RU"/>
        </w:rPr>
        <w:t>Статья 166. Капитальный ремонт общего имущества в многоквартирном доме</w:t>
      </w:r>
    </w:p>
    <w:p w:rsidR="00F80D06" w:rsidRPr="00F80D06" w:rsidRDefault="00F80D06" w:rsidP="00F80D06">
      <w:pPr>
        <w:spacing w:line="240" w:lineRule="auto"/>
        <w:rPr>
          <w:rFonts w:ascii="Times New Roman" w:eastAsia="Times New Roman" w:hAnsi="Times New Roman" w:cs="Times New Roman"/>
          <w:sz w:val="24"/>
          <w:szCs w:val="24"/>
          <w:lang w:eastAsia="ru-RU"/>
        </w:rPr>
      </w:pPr>
      <w:hyperlink r:id="rId5" w:history="1">
        <w:r w:rsidRPr="00F80D06">
          <w:rPr>
            <w:rFonts w:ascii="Arial" w:eastAsia="Times New Roman" w:hAnsi="Arial" w:cs="Arial"/>
            <w:color w:val="000000"/>
            <w:sz w:val="24"/>
            <w:szCs w:val="24"/>
            <w:bdr w:val="none" w:sz="0" w:space="0" w:color="auto" w:frame="1"/>
            <w:shd w:val="clear" w:color="auto" w:fill="E0E0E0"/>
            <w:lang w:eastAsia="ru-RU"/>
          </w:rPr>
          <w:t xml:space="preserve">Жилищный </w:t>
        </w:r>
        <w:proofErr w:type="spellStart"/>
        <w:r w:rsidRPr="00F80D06">
          <w:rPr>
            <w:rFonts w:ascii="Arial" w:eastAsia="Times New Roman" w:hAnsi="Arial" w:cs="Arial"/>
            <w:color w:val="000000"/>
            <w:sz w:val="24"/>
            <w:szCs w:val="24"/>
            <w:bdr w:val="none" w:sz="0" w:space="0" w:color="auto" w:frame="1"/>
            <w:shd w:val="clear" w:color="auto" w:fill="E0E0E0"/>
            <w:lang w:eastAsia="ru-RU"/>
          </w:rPr>
          <w:t>кодекс</w:t>
        </w:r>
      </w:hyperlink>
      <w:hyperlink r:id="rId6" w:history="1">
        <w:r w:rsidRPr="00F80D06">
          <w:rPr>
            <w:rFonts w:ascii="Arial" w:eastAsia="Times New Roman" w:hAnsi="Arial" w:cs="Arial"/>
            <w:color w:val="000000"/>
            <w:sz w:val="24"/>
            <w:szCs w:val="24"/>
            <w:bdr w:val="none" w:sz="0" w:space="0" w:color="auto" w:frame="1"/>
            <w:shd w:val="clear" w:color="auto" w:fill="E0E0E0"/>
            <w:lang w:eastAsia="ru-RU"/>
          </w:rPr>
          <w:t>Раздел</w:t>
        </w:r>
        <w:proofErr w:type="spellEnd"/>
        <w:r w:rsidRPr="00F80D06">
          <w:rPr>
            <w:rFonts w:ascii="Arial" w:eastAsia="Times New Roman" w:hAnsi="Arial" w:cs="Arial"/>
            <w:color w:val="000000"/>
            <w:sz w:val="24"/>
            <w:szCs w:val="24"/>
            <w:bdr w:val="none" w:sz="0" w:space="0" w:color="auto" w:frame="1"/>
            <w:shd w:val="clear" w:color="auto" w:fill="E0E0E0"/>
            <w:lang w:eastAsia="ru-RU"/>
          </w:rPr>
          <w:t xml:space="preserve"> </w:t>
        </w:r>
        <w:proofErr w:type="spellStart"/>
        <w:r w:rsidRPr="00F80D06">
          <w:rPr>
            <w:rFonts w:ascii="Arial" w:eastAsia="Times New Roman" w:hAnsi="Arial" w:cs="Arial"/>
            <w:color w:val="000000"/>
            <w:sz w:val="24"/>
            <w:szCs w:val="24"/>
            <w:bdr w:val="none" w:sz="0" w:space="0" w:color="auto" w:frame="1"/>
            <w:shd w:val="clear" w:color="auto" w:fill="E0E0E0"/>
            <w:lang w:eastAsia="ru-RU"/>
          </w:rPr>
          <w:t>IX.</w:t>
        </w:r>
      </w:hyperlink>
      <w:hyperlink r:id="rId7" w:history="1">
        <w:r w:rsidRPr="00F80D06">
          <w:rPr>
            <w:rFonts w:ascii="Arial" w:eastAsia="Times New Roman" w:hAnsi="Arial" w:cs="Arial"/>
            <w:color w:val="000000"/>
            <w:sz w:val="24"/>
            <w:szCs w:val="24"/>
            <w:bdr w:val="none" w:sz="0" w:space="0" w:color="auto" w:frame="1"/>
            <w:shd w:val="clear" w:color="auto" w:fill="E0E0E0"/>
            <w:lang w:eastAsia="ru-RU"/>
          </w:rPr>
          <w:t>Глава</w:t>
        </w:r>
        <w:proofErr w:type="spellEnd"/>
        <w:r w:rsidRPr="00F80D06">
          <w:rPr>
            <w:rFonts w:ascii="Arial" w:eastAsia="Times New Roman" w:hAnsi="Arial" w:cs="Arial"/>
            <w:color w:val="000000"/>
            <w:sz w:val="24"/>
            <w:szCs w:val="24"/>
            <w:bdr w:val="none" w:sz="0" w:space="0" w:color="auto" w:frame="1"/>
            <w:shd w:val="clear" w:color="auto" w:fill="E0E0E0"/>
            <w:lang w:eastAsia="ru-RU"/>
          </w:rPr>
          <w:t xml:space="preserve"> 15.</w:t>
        </w:r>
      </w:hyperlink>
      <w:r w:rsidRPr="00F80D06">
        <w:rPr>
          <w:rFonts w:ascii="Times New Roman" w:eastAsia="Times New Roman" w:hAnsi="Times New Roman" w:cs="Times New Roman"/>
          <w:sz w:val="24"/>
          <w:szCs w:val="24"/>
          <w:shd w:val="clear" w:color="auto" w:fill="F6E0B9"/>
          <w:lang w:eastAsia="ru-RU"/>
        </w:rPr>
        <w:t>Статья 166</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1) ремонт внутридомовых инженерных систем электро-, тепл</w:t>
      </w:r>
      <w:proofErr w:type="gramStart"/>
      <w:r w:rsidRPr="00F80D06">
        <w:rPr>
          <w:rFonts w:ascii="Arial" w:eastAsia="Times New Roman" w:hAnsi="Arial" w:cs="Arial"/>
          <w:color w:val="222222"/>
          <w:sz w:val="23"/>
          <w:szCs w:val="23"/>
          <w:lang w:eastAsia="ru-RU"/>
        </w:rPr>
        <w:t>о-</w:t>
      </w:r>
      <w:proofErr w:type="gramEnd"/>
      <w:r w:rsidRPr="00F80D06">
        <w:rPr>
          <w:rFonts w:ascii="Arial" w:eastAsia="Times New Roman" w:hAnsi="Arial" w:cs="Arial"/>
          <w:color w:val="222222"/>
          <w:sz w:val="23"/>
          <w:szCs w:val="23"/>
          <w:lang w:eastAsia="ru-RU"/>
        </w:rPr>
        <w:t>, газо-, водоснабжения, водоотведения;</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2) ремонт или замену лифтового оборудования, признанного непригодным для эксплуатации, ремонт лифтовых шахт;</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3) ремонт крыши;</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4) ремонт подвальных помещений, относящихся к общему имуществу в многоквартирном доме;</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5) ремонт фасада;</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6) ремонт фундамента многоквартирного дома.</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 xml:space="preserve">2. </w:t>
      </w:r>
      <w:proofErr w:type="gramStart"/>
      <w:r w:rsidRPr="00F80D06">
        <w:rPr>
          <w:rFonts w:ascii="Arial" w:eastAsia="Times New Roman" w:hAnsi="Arial" w:cs="Arial"/>
          <w:color w:val="222222"/>
          <w:sz w:val="23"/>
          <w:szCs w:val="23"/>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F80D06">
        <w:rPr>
          <w:rFonts w:ascii="Arial" w:eastAsia="Times New Roman" w:hAnsi="Arial" w:cs="Arial"/>
          <w:color w:val="222222"/>
          <w:sz w:val="23"/>
          <w:szCs w:val="23"/>
          <w:lang w:eastAsia="ru-RU"/>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 xml:space="preserve">3. </w:t>
      </w:r>
      <w:proofErr w:type="gramStart"/>
      <w:r w:rsidRPr="00F80D06">
        <w:rPr>
          <w:rFonts w:ascii="Arial" w:eastAsia="Times New Roman" w:hAnsi="Arial" w:cs="Arial"/>
          <w:color w:val="222222"/>
          <w:sz w:val="23"/>
          <w:szCs w:val="23"/>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F80D06" w:rsidRPr="00F80D06" w:rsidRDefault="00F80D06" w:rsidP="00F80D06">
      <w:pPr>
        <w:shd w:val="clear" w:color="auto" w:fill="EEEDEE"/>
        <w:spacing w:after="0" w:line="315" w:lineRule="atLeast"/>
        <w:rPr>
          <w:rFonts w:ascii="Arial" w:eastAsia="Times New Roman" w:hAnsi="Arial" w:cs="Arial"/>
          <w:color w:val="222222"/>
          <w:sz w:val="23"/>
          <w:szCs w:val="23"/>
          <w:lang w:eastAsia="ru-RU"/>
        </w:rPr>
      </w:pPr>
      <w:r w:rsidRPr="00F80D06">
        <w:rPr>
          <w:rFonts w:ascii="Arial" w:eastAsia="Times New Roman" w:hAnsi="Arial" w:cs="Arial"/>
          <w:color w:val="222222"/>
          <w:sz w:val="23"/>
          <w:szCs w:val="23"/>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D0DE3" w:rsidRDefault="00ED0DE3">
      <w:bookmarkStart w:id="0" w:name="_GoBack"/>
      <w:bookmarkEnd w:id="0"/>
    </w:p>
    <w:sectPr w:rsidR="00ED0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06"/>
    <w:rsid w:val="00ED0DE3"/>
    <w:rsid w:val="00F8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9547">
      <w:bodyDiv w:val="1"/>
      <w:marLeft w:val="0"/>
      <w:marRight w:val="0"/>
      <w:marTop w:val="0"/>
      <w:marBottom w:val="0"/>
      <w:divBdr>
        <w:top w:val="none" w:sz="0" w:space="0" w:color="auto"/>
        <w:left w:val="none" w:sz="0" w:space="0" w:color="auto"/>
        <w:bottom w:val="none" w:sz="0" w:space="0" w:color="auto"/>
        <w:right w:val="none" w:sz="0" w:space="0" w:color="auto"/>
      </w:divBdr>
      <w:divsChild>
        <w:div w:id="1169369915">
          <w:marLeft w:val="0"/>
          <w:marRight w:val="0"/>
          <w:marTop w:val="210"/>
          <w:marBottom w:val="0"/>
          <w:divBdr>
            <w:top w:val="none" w:sz="0" w:space="0" w:color="auto"/>
            <w:left w:val="none" w:sz="0" w:space="0" w:color="auto"/>
            <w:bottom w:val="none" w:sz="0" w:space="0" w:color="auto"/>
            <w:right w:val="none" w:sz="0" w:space="0" w:color="auto"/>
          </w:divBdr>
          <w:divsChild>
            <w:div w:id="77606216">
              <w:marLeft w:val="0"/>
              <w:marRight w:val="0"/>
              <w:marTop w:val="375"/>
              <w:marBottom w:val="225"/>
              <w:divBdr>
                <w:top w:val="none" w:sz="0" w:space="0" w:color="auto"/>
                <w:left w:val="none" w:sz="0" w:space="0" w:color="auto"/>
                <w:bottom w:val="none" w:sz="0" w:space="0" w:color="auto"/>
                <w:right w:val="none" w:sz="0" w:space="0" w:color="auto"/>
              </w:divBdr>
            </w:div>
          </w:divsChild>
        </w:div>
        <w:div w:id="76677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sovyesovety.ru/kodeksy-rf/zhk-rf/razdel9/glava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sovyesovety.ru/kodeksy-rf/zhk-rf/razdel9/" TargetMode="External"/><Relationship Id="rId5" Type="http://schemas.openxmlformats.org/officeDocument/2006/relationships/hyperlink" Target="http://finansovyesovety.ru/kodeksy-rf/zhk-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Галюня</dc:creator>
  <cp:lastModifiedBy>Галюня</cp:lastModifiedBy>
  <cp:revision>2</cp:revision>
  <dcterms:created xsi:type="dcterms:W3CDTF">2016-07-25T16:44:00Z</dcterms:created>
  <dcterms:modified xsi:type="dcterms:W3CDTF">2016-07-25T16:45:00Z</dcterms:modified>
</cp:coreProperties>
</file>